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C1" w:rsidRPr="001C2C03" w:rsidRDefault="000802C1" w:rsidP="000802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802C1" w:rsidRPr="001C2C03" w:rsidRDefault="000802C1" w:rsidP="00080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 w:rsidRPr="001C2C03">
        <w:rPr>
          <w:rFonts w:ascii="Times New Roman" w:hAnsi="Times New Roman"/>
          <w:b/>
          <w:sz w:val="28"/>
          <w:szCs w:val="28"/>
          <w:lang w:val="uk-UA"/>
        </w:rPr>
        <w:t>Інформаційне повідомлення</w:t>
      </w:r>
      <w:r w:rsidR="0026365A">
        <w:rPr>
          <w:rFonts w:ascii="Times New Roman" w:hAnsi="Times New Roman"/>
          <w:b/>
          <w:sz w:val="28"/>
          <w:szCs w:val="28"/>
          <w:lang w:val="uk-UA"/>
        </w:rPr>
        <w:t xml:space="preserve"> від 15.01.2020</w:t>
      </w:r>
      <w:bookmarkStart w:id="0" w:name="_GoBack"/>
      <w:bookmarkEnd w:id="0"/>
      <w:r w:rsidRPr="001C2C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802C1" w:rsidRPr="00E215EB" w:rsidRDefault="000802C1" w:rsidP="000802C1">
      <w:pPr>
        <w:widowControl w:val="0"/>
        <w:tabs>
          <w:tab w:val="left" w:pos="900"/>
          <w:tab w:val="left" w:pos="2127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color w:val="FFFFFF"/>
          <w:sz w:val="28"/>
          <w:szCs w:val="20"/>
          <w:lang w:val="uk-UA" w:eastAsia="ru-RU"/>
        </w:rPr>
      </w:pPr>
      <w:r w:rsidRPr="001C2C0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F35111">
        <w:rPr>
          <w:rFonts w:ascii="Times New Roman" w:hAnsi="Times New Roman"/>
          <w:b/>
          <w:sz w:val="28"/>
          <w:szCs w:val="28"/>
          <w:lang w:val="uk-UA"/>
        </w:rPr>
        <w:t>результати</w:t>
      </w:r>
      <w:r w:rsidRPr="001C2C03">
        <w:rPr>
          <w:rFonts w:ascii="Times New Roman" w:hAnsi="Times New Roman"/>
          <w:b/>
          <w:sz w:val="28"/>
          <w:szCs w:val="28"/>
          <w:lang w:val="uk-UA"/>
        </w:rPr>
        <w:t xml:space="preserve"> конкурсу з відбору суб’</w:t>
      </w:r>
      <w:r>
        <w:rPr>
          <w:rFonts w:ascii="Times New Roman" w:hAnsi="Times New Roman"/>
          <w:b/>
          <w:sz w:val="28"/>
          <w:szCs w:val="28"/>
          <w:lang w:val="uk-UA"/>
        </w:rPr>
        <w:t>єктів оціночної діяльності, яких</w:t>
      </w:r>
      <w:r w:rsidRPr="001C2C03">
        <w:rPr>
          <w:rFonts w:ascii="Times New Roman" w:hAnsi="Times New Roman"/>
          <w:b/>
          <w:sz w:val="28"/>
          <w:szCs w:val="28"/>
          <w:lang w:val="uk-UA"/>
        </w:rPr>
        <w:t xml:space="preserve"> буде залучено до проведення незалежної оцінки майна</w:t>
      </w:r>
      <w:r w:rsidRPr="00F35111">
        <w:rPr>
          <w:rFonts w:ascii="Times New Roman" w:hAnsi="Times New Roman"/>
          <w:b/>
          <w:sz w:val="28"/>
          <w:szCs w:val="20"/>
          <w:lang w:val="uk-UA" w:eastAsia="ru-RU"/>
        </w:rPr>
        <w:t xml:space="preserve"> </w:t>
      </w:r>
      <w:r w:rsidRPr="00E215EB">
        <w:rPr>
          <w:rFonts w:ascii="Times New Roman" w:hAnsi="Times New Roman"/>
          <w:b/>
          <w:sz w:val="28"/>
          <w:szCs w:val="28"/>
          <w:lang w:val="uk-UA"/>
        </w:rPr>
        <w:t>спільної власності територіальних громад сіл, селищ, міст Запорізької області</w:t>
      </w:r>
    </w:p>
    <w:p w:rsidR="000802C1" w:rsidRPr="001C2C03" w:rsidRDefault="000802C1" w:rsidP="000802C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02C1" w:rsidRPr="001C2C03" w:rsidRDefault="000802C1" w:rsidP="000802C1">
      <w:pPr>
        <w:pStyle w:val="2"/>
        <w:rPr>
          <w:szCs w:val="28"/>
          <w:lang w:val="uk-UA"/>
        </w:rPr>
      </w:pPr>
      <w:r w:rsidRPr="001C2C03">
        <w:rPr>
          <w:szCs w:val="28"/>
          <w:lang w:val="uk-UA"/>
        </w:rPr>
        <w:t xml:space="preserve">Обласна рада інформує, що за результатами засідання </w:t>
      </w:r>
      <w:r>
        <w:rPr>
          <w:szCs w:val="28"/>
          <w:lang w:val="uk-UA"/>
        </w:rPr>
        <w:t xml:space="preserve">15.01.2020 </w:t>
      </w:r>
      <w:r w:rsidRPr="001C2C03">
        <w:rPr>
          <w:szCs w:val="28"/>
          <w:lang w:val="uk-UA"/>
        </w:rPr>
        <w:t>постійно діючої конку</w:t>
      </w:r>
      <w:r>
        <w:rPr>
          <w:szCs w:val="28"/>
          <w:lang w:val="uk-UA"/>
        </w:rPr>
        <w:t>рсної комісії з відбору суб'єктів оціночної діяльності, яких</w:t>
      </w:r>
      <w:r w:rsidRPr="001C2C03">
        <w:rPr>
          <w:szCs w:val="28"/>
          <w:lang w:val="uk-UA"/>
        </w:rPr>
        <w:t xml:space="preserve"> буде залучено до здійснення не</w:t>
      </w:r>
      <w:r>
        <w:rPr>
          <w:szCs w:val="28"/>
          <w:lang w:val="uk-UA"/>
        </w:rPr>
        <w:t>залежної оцінки майна по об’єктах</w:t>
      </w:r>
      <w:r w:rsidRPr="001C2C03">
        <w:rPr>
          <w:szCs w:val="28"/>
          <w:lang w:val="uk-UA"/>
        </w:rPr>
        <w:t>:</w:t>
      </w:r>
    </w:p>
    <w:p w:rsidR="000802C1" w:rsidRPr="007F6ED3" w:rsidRDefault="000802C1" w:rsidP="000802C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2C03">
        <w:rPr>
          <w:rFonts w:ascii="Times New Roman" w:hAnsi="Times New Roman"/>
          <w:sz w:val="28"/>
          <w:szCs w:val="28"/>
          <w:lang w:val="uk-UA"/>
        </w:rPr>
        <w:tab/>
      </w:r>
      <w:r w:rsidRPr="007F6ED3">
        <w:rPr>
          <w:rFonts w:ascii="Times New Roman" w:hAnsi="Times New Roman"/>
          <w:b/>
          <w:sz w:val="28"/>
          <w:szCs w:val="28"/>
          <w:lang w:val="uk-UA"/>
        </w:rPr>
        <w:t>1. Відомості про об’єкт оцінки: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02C1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/>
        </w:rPr>
        <w:t>Тип об’єкта: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майно спільної власності територіальних громад, сіл, селищ, міст Запорізької області (нерухоме та рухоме (</w:t>
      </w:r>
      <w:r w:rsidRPr="007F6ED3">
        <w:rPr>
          <w:rFonts w:ascii="Times New Roman" w:hAnsi="Times New Roman"/>
          <w:bCs/>
          <w:sz w:val="28"/>
          <w:szCs w:val="28"/>
          <w:lang w:val="uk-UA"/>
        </w:rPr>
        <w:t xml:space="preserve">інше окреме </w:t>
      </w:r>
      <w:r w:rsidRPr="007F6ED3">
        <w:rPr>
          <w:rFonts w:ascii="Times New Roman" w:hAnsi="Times New Roman"/>
          <w:sz w:val="28"/>
          <w:szCs w:val="28"/>
          <w:lang w:val="uk-UA"/>
        </w:rPr>
        <w:t>індивідуально визначене).</w:t>
      </w:r>
    </w:p>
    <w:p w:rsidR="000802C1" w:rsidRPr="007F6ED3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 w:eastAsia="ar-SA"/>
        </w:rPr>
        <w:t>Місцезнаходження об’єкта:</w:t>
      </w:r>
      <w:r w:rsidRPr="007F6ED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 Запоріжжя, вул. Перемоги, 78</w:t>
      </w:r>
      <w:r w:rsidRPr="007F6ED3">
        <w:rPr>
          <w:rFonts w:ascii="Times New Roman" w:hAnsi="Times New Roman"/>
          <w:sz w:val="28"/>
          <w:szCs w:val="28"/>
          <w:lang w:val="uk-UA"/>
        </w:rPr>
        <w:t>.</w:t>
      </w:r>
    </w:p>
    <w:p w:rsidR="000802C1" w:rsidRPr="00FD66F9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 w:eastAsia="ar-SA"/>
        </w:rPr>
        <w:t>Балансоутримувач:</w:t>
      </w:r>
      <w:r w:rsidRPr="00F351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комунальна установа "Обласний медичний центр серцево-судинних захворювань" Запорізької обласної ради (69005, </w:t>
      </w:r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>м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. Запоріжжя, вул. </w:t>
      </w:r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Перемоги, 78</w:t>
      </w:r>
      <w:r w:rsidRPr="007F6ED3">
        <w:rPr>
          <w:rFonts w:ascii="Times New Roman" w:hAnsi="Times New Roman"/>
          <w:sz w:val="28"/>
          <w:szCs w:val="28"/>
          <w:lang w:val="uk-UA"/>
        </w:rPr>
        <w:t>).</w:t>
      </w:r>
    </w:p>
    <w:p w:rsidR="000802C1" w:rsidRPr="00596218" w:rsidRDefault="000802C1" w:rsidP="000802C1">
      <w:pPr>
        <w:widowControl w:val="0"/>
        <w:tabs>
          <w:tab w:val="left" w:pos="709"/>
          <w:tab w:val="left" w:pos="90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5111">
        <w:rPr>
          <w:rFonts w:ascii="Times New Roman" w:hAnsi="Times New Roman"/>
          <w:sz w:val="28"/>
          <w:szCs w:val="28"/>
          <w:lang w:val="uk-UA"/>
        </w:rPr>
        <w:tab/>
      </w:r>
      <w:r w:rsidRPr="001C2C03">
        <w:rPr>
          <w:rFonts w:ascii="Times New Roman" w:hAnsi="Times New Roman"/>
          <w:sz w:val="28"/>
          <w:szCs w:val="28"/>
          <w:u w:val="single"/>
          <w:lang w:val="uk-UA"/>
        </w:rPr>
        <w:t>Перелік майна</w:t>
      </w:r>
      <w:r w:rsidRPr="001C2C03">
        <w:rPr>
          <w:rFonts w:ascii="Times New Roman" w:hAnsi="Times New Roman"/>
          <w:sz w:val="28"/>
          <w:szCs w:val="28"/>
          <w:lang w:val="uk-UA"/>
        </w:rPr>
        <w:t>: нерухоме майно, земельна ділянка та і</w:t>
      </w:r>
      <w:r w:rsidRPr="001C2C03">
        <w:rPr>
          <w:rFonts w:ascii="Times New Roman" w:hAnsi="Times New Roman"/>
          <w:bCs/>
          <w:sz w:val="28"/>
          <w:szCs w:val="28"/>
          <w:lang w:val="uk-UA"/>
        </w:rPr>
        <w:t>нше окреме індивідуально визначене майно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>інформаційного повідомлення про оголошення конкурсу з відбору суб’єкта оціночної діяльності, якого буде залучено до проведення незалежної оцінки майна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C03">
        <w:rPr>
          <w:rFonts w:ascii="Times New Roman" w:hAnsi="Times New Roman"/>
          <w:sz w:val="28"/>
          <w:lang w:val="uk-UA"/>
        </w:rPr>
        <w:t>що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обліковується на балансі </w:t>
      </w:r>
      <w:r>
        <w:rPr>
          <w:rFonts w:ascii="Times New Roman" w:hAnsi="Times New Roman"/>
          <w:sz w:val="28"/>
          <w:szCs w:val="28"/>
          <w:lang w:val="uk-UA"/>
        </w:rPr>
        <w:t>комунальної установи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sz w:val="28"/>
          <w:szCs w:val="28"/>
          <w:lang w:val="uk-UA"/>
        </w:rPr>
        <w:t>Обласний медичний центр серцево-судинних захворювань</w:t>
      </w:r>
      <w:r w:rsidRPr="001C2C03">
        <w:rPr>
          <w:rFonts w:ascii="Times New Roman" w:hAnsi="Times New Roman"/>
          <w:sz w:val="28"/>
          <w:szCs w:val="28"/>
          <w:lang w:val="uk-UA"/>
        </w:rPr>
        <w:t>" Запорізької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опублікованого в газеті 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Панорама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306C">
        <w:rPr>
          <w:rFonts w:ascii="Times New Roman" w:hAnsi="Times New Roman"/>
          <w:sz w:val="28"/>
          <w:szCs w:val="28"/>
          <w:lang w:val="uk-UA"/>
        </w:rPr>
        <w:t>09.01.2020 № 2 (18940),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переможцем конкурсу визначено 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 xml:space="preserve">ПП 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 xml:space="preserve">Агентство 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>Оцінка і право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>.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</w:p>
    <w:p w:rsidR="000802C1" w:rsidRPr="007F6ED3" w:rsidRDefault="000802C1" w:rsidP="000802C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b/>
          <w:sz w:val="28"/>
          <w:szCs w:val="28"/>
          <w:lang w:val="uk-UA"/>
        </w:rPr>
        <w:t>2. Відомості про об’єкт оцінки: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02C1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/>
        </w:rPr>
        <w:t>Тип об’єкта: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майно спільної власності територіальних громад, сіл, селищ, міст Запорізької області (нерухоме та рухоме (</w:t>
      </w:r>
      <w:r w:rsidRPr="007F6ED3">
        <w:rPr>
          <w:rFonts w:ascii="Times New Roman" w:hAnsi="Times New Roman"/>
          <w:bCs/>
          <w:sz w:val="28"/>
          <w:szCs w:val="28"/>
          <w:lang w:val="uk-UA"/>
        </w:rPr>
        <w:t xml:space="preserve">інше окреме </w:t>
      </w:r>
      <w:r w:rsidRPr="007F6ED3">
        <w:rPr>
          <w:rFonts w:ascii="Times New Roman" w:hAnsi="Times New Roman"/>
          <w:sz w:val="28"/>
          <w:szCs w:val="28"/>
          <w:lang w:val="uk-UA"/>
        </w:rPr>
        <w:t>індивідуально визначене).</w:t>
      </w:r>
    </w:p>
    <w:p w:rsidR="000802C1" w:rsidRPr="007F6ED3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 w:eastAsia="ar-SA"/>
        </w:rPr>
        <w:t>Місцезнаходження об’єкта:</w:t>
      </w:r>
      <w:r w:rsidRPr="007F6ED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м. Запоріжжя, вул. Дивногорська, 5;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вул. Л. Жаботинського, 3а</w:t>
      </w:r>
    </w:p>
    <w:p w:rsidR="000802C1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 w:eastAsia="ar-SA"/>
        </w:rPr>
        <w:t>Балансоутримувач:</w:t>
      </w:r>
      <w:r w:rsidRPr="00F35111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 w:rsidRPr="007F6ED3">
        <w:rPr>
          <w:rFonts w:ascii="Times New Roman" w:hAnsi="Times New Roman"/>
          <w:sz w:val="28"/>
          <w:szCs w:val="28"/>
          <w:lang w:val="uk-UA"/>
        </w:rPr>
        <w:t>а установа</w:t>
      </w:r>
      <w:r w:rsidRPr="00F35111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7F6ED3">
        <w:rPr>
          <w:rFonts w:ascii="Times New Roman" w:hAnsi="Times New Roman"/>
          <w:sz w:val="28"/>
          <w:szCs w:val="28"/>
          <w:lang w:val="uk-UA"/>
        </w:rPr>
        <w:t>Обласний медичний центр репродукції людини</w:t>
      </w:r>
      <w:r w:rsidRPr="00F35111">
        <w:rPr>
          <w:rFonts w:ascii="Times New Roman" w:hAnsi="Times New Roman"/>
          <w:sz w:val="28"/>
          <w:szCs w:val="28"/>
          <w:lang w:val="uk-UA"/>
        </w:rPr>
        <w:t>" Запорізької обласної ради (</w:t>
      </w:r>
      <w:smartTag w:uri="urn:schemas-microsoft-com:office:smarttags" w:element="metricconverter">
        <w:smartTagPr>
          <w:attr w:name="ProductID" w:val="69001, м"/>
        </w:smartTagPr>
        <w:r w:rsidRPr="00F35111">
          <w:rPr>
            <w:rFonts w:ascii="Times New Roman" w:hAnsi="Times New Roman"/>
            <w:sz w:val="28"/>
            <w:szCs w:val="28"/>
            <w:lang w:val="uk-UA"/>
          </w:rPr>
          <w:t>690</w:t>
        </w:r>
        <w:r w:rsidRPr="007F6ED3">
          <w:rPr>
            <w:rFonts w:ascii="Times New Roman" w:hAnsi="Times New Roman"/>
            <w:sz w:val="28"/>
            <w:szCs w:val="28"/>
            <w:lang w:val="uk-UA"/>
          </w:rPr>
          <w:t>01</w:t>
        </w:r>
        <w:r w:rsidRPr="00F35111">
          <w:rPr>
            <w:rFonts w:ascii="Times New Roman" w:hAnsi="Times New Roman"/>
            <w:sz w:val="28"/>
            <w:szCs w:val="28"/>
            <w:lang w:val="uk-UA"/>
          </w:rPr>
          <w:t xml:space="preserve">, </w:t>
        </w:r>
        <w:r w:rsidRPr="007F6ED3">
          <w:rPr>
            <w:rFonts w:ascii="Times New Roman" w:hAnsi="Times New Roman"/>
            <w:sz w:val="28"/>
            <w:szCs w:val="28"/>
            <w:lang w:val="uk-UA"/>
          </w:rPr>
          <w:t>м</w:t>
        </w:r>
      </w:smartTag>
      <w:r w:rsidRPr="007F6ED3">
        <w:rPr>
          <w:rFonts w:ascii="Times New Roman" w:hAnsi="Times New Roman"/>
          <w:sz w:val="28"/>
          <w:szCs w:val="28"/>
          <w:lang w:val="uk-UA"/>
        </w:rPr>
        <w:t xml:space="preserve">. Запоріжжя,           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вул. Дивногорська, 5).</w:t>
      </w:r>
    </w:p>
    <w:p w:rsidR="000802C1" w:rsidRPr="00596218" w:rsidRDefault="000802C1" w:rsidP="000802C1">
      <w:pPr>
        <w:widowControl w:val="0"/>
        <w:tabs>
          <w:tab w:val="left" w:pos="709"/>
          <w:tab w:val="left" w:pos="90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5111">
        <w:rPr>
          <w:rFonts w:ascii="Times New Roman" w:hAnsi="Times New Roman"/>
          <w:sz w:val="28"/>
          <w:szCs w:val="28"/>
          <w:lang w:val="uk-UA"/>
        </w:rPr>
        <w:tab/>
      </w:r>
      <w:r w:rsidRPr="001C2C03">
        <w:rPr>
          <w:rFonts w:ascii="Times New Roman" w:hAnsi="Times New Roman"/>
          <w:sz w:val="28"/>
          <w:szCs w:val="28"/>
          <w:u w:val="single"/>
          <w:lang w:val="uk-UA"/>
        </w:rPr>
        <w:t>Перелік майна</w:t>
      </w:r>
      <w:r w:rsidRPr="001C2C03">
        <w:rPr>
          <w:rFonts w:ascii="Times New Roman" w:hAnsi="Times New Roman"/>
          <w:sz w:val="28"/>
          <w:szCs w:val="28"/>
          <w:lang w:val="uk-UA"/>
        </w:rPr>
        <w:t>: нерухоме майно, земельна ділянка та і</w:t>
      </w:r>
      <w:r w:rsidRPr="001C2C03">
        <w:rPr>
          <w:rFonts w:ascii="Times New Roman" w:hAnsi="Times New Roman"/>
          <w:bCs/>
          <w:sz w:val="28"/>
          <w:szCs w:val="28"/>
          <w:lang w:val="uk-UA"/>
        </w:rPr>
        <w:t>нше окреме індивідуально визначене майно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>інформаційного повідомлення про оголошення конкурсу з відбору суб’єкта оціночної діяльності, якого буде залучено до проведення незалежної оцінки майна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C03">
        <w:rPr>
          <w:rFonts w:ascii="Times New Roman" w:hAnsi="Times New Roman"/>
          <w:sz w:val="28"/>
          <w:lang w:val="uk-UA"/>
        </w:rPr>
        <w:t>що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обліковується на балансі </w:t>
      </w:r>
      <w:r>
        <w:rPr>
          <w:rFonts w:ascii="Times New Roman" w:hAnsi="Times New Roman"/>
          <w:sz w:val="28"/>
          <w:szCs w:val="28"/>
          <w:lang w:val="uk-UA"/>
        </w:rPr>
        <w:t>комунальної установи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sz w:val="28"/>
          <w:szCs w:val="28"/>
          <w:lang w:val="uk-UA"/>
        </w:rPr>
        <w:t>Обласний медичний центр репродукції людини</w:t>
      </w:r>
      <w:r w:rsidRPr="001C2C03">
        <w:rPr>
          <w:rFonts w:ascii="Times New Roman" w:hAnsi="Times New Roman"/>
          <w:sz w:val="28"/>
          <w:szCs w:val="28"/>
          <w:lang w:val="uk-UA"/>
        </w:rPr>
        <w:t>" Запорізької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опублікованого в газеті 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Панорама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306C">
        <w:rPr>
          <w:rFonts w:ascii="Times New Roman" w:hAnsi="Times New Roman"/>
          <w:sz w:val="28"/>
          <w:szCs w:val="28"/>
          <w:lang w:val="uk-UA"/>
        </w:rPr>
        <w:t>09.01.2020 №2  (18940),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переможцем конкурсу визначено 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 xml:space="preserve">ПП 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 xml:space="preserve">Агентство 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>Оцінка і право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>.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</w:p>
    <w:p w:rsidR="000802C1" w:rsidRPr="007F6ED3" w:rsidRDefault="000802C1" w:rsidP="000802C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b/>
          <w:sz w:val="28"/>
          <w:szCs w:val="28"/>
          <w:lang w:val="uk-UA"/>
        </w:rPr>
        <w:lastRenderedPageBreak/>
        <w:t>3. Відомості про об’єкт оцінки: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02C1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/>
        </w:rPr>
        <w:t>Тип об’єкта: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майно спільної власності територіальних громад, сіл, селищ, міст Запорізької області (нерухоме та рухоме (</w:t>
      </w:r>
      <w:r w:rsidRPr="007F6ED3">
        <w:rPr>
          <w:rFonts w:ascii="Times New Roman" w:hAnsi="Times New Roman"/>
          <w:bCs/>
          <w:sz w:val="28"/>
          <w:szCs w:val="28"/>
          <w:lang w:val="uk-UA"/>
        </w:rPr>
        <w:t xml:space="preserve">інше окреме </w:t>
      </w:r>
      <w:r w:rsidRPr="007F6ED3">
        <w:rPr>
          <w:rFonts w:ascii="Times New Roman" w:hAnsi="Times New Roman"/>
          <w:sz w:val="28"/>
          <w:szCs w:val="28"/>
          <w:lang w:val="uk-UA"/>
        </w:rPr>
        <w:t>індивідуально визначене).</w:t>
      </w:r>
    </w:p>
    <w:p w:rsidR="000802C1" w:rsidRPr="007F6ED3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 w:eastAsia="ar-SA"/>
        </w:rPr>
        <w:t>Місцезнаходження об’єкта:</w:t>
      </w:r>
      <w:r w:rsidRPr="007F6ED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м. Запоріжжя, </w:t>
      </w:r>
      <w:proofErr w:type="spellStart"/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Оріхівське</w:t>
      </w:r>
      <w:proofErr w:type="spellEnd"/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шосе, 10.              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      </w:t>
      </w:r>
      <w:r w:rsidRPr="007F6ED3">
        <w:rPr>
          <w:rFonts w:ascii="Times New Roman" w:hAnsi="Times New Roman"/>
          <w:sz w:val="28"/>
          <w:szCs w:val="28"/>
          <w:u w:val="single"/>
          <w:lang w:val="uk-UA" w:eastAsia="ar-SA"/>
        </w:rPr>
        <w:t>Балансоутримувач: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комунальна установа "</w:t>
      </w:r>
      <w:r w:rsidRPr="007F6ED3">
        <w:rPr>
          <w:rFonts w:ascii="Times New Roman" w:hAnsi="Times New Roman"/>
          <w:bCs/>
          <w:color w:val="000000"/>
          <w:sz w:val="28"/>
          <w:szCs w:val="28"/>
          <w:lang w:val="uk-UA"/>
        </w:rPr>
        <w:t>Запорізька обласна клінічна лікарня</w:t>
      </w:r>
      <w:r w:rsidRPr="007F6ED3">
        <w:rPr>
          <w:rFonts w:ascii="Times New Roman" w:hAnsi="Times New Roman"/>
          <w:sz w:val="28"/>
          <w:szCs w:val="28"/>
          <w:lang w:val="uk-UA"/>
        </w:rPr>
        <w:t>" Запорізької обласної ради (</w:t>
      </w:r>
      <w:smartTag w:uri="urn:schemas-microsoft-com:office:smarttags" w:element="metricconverter">
        <w:smartTagPr>
          <w:attr w:name="ProductID" w:val="69600, м"/>
        </w:smartTagPr>
        <w:r w:rsidRPr="007F6ED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69600, м</w:t>
        </w:r>
      </w:smartTag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Запоріжжя, </w:t>
      </w:r>
      <w:proofErr w:type="spellStart"/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Оріхівське</w:t>
      </w:r>
      <w:proofErr w:type="spellEnd"/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шосе, 10</w:t>
      </w:r>
      <w:r w:rsidRPr="007F6ED3">
        <w:rPr>
          <w:rFonts w:ascii="Times New Roman" w:hAnsi="Times New Roman"/>
          <w:sz w:val="28"/>
          <w:szCs w:val="28"/>
          <w:lang w:val="uk-UA"/>
        </w:rPr>
        <w:t>).</w:t>
      </w:r>
    </w:p>
    <w:p w:rsidR="000802C1" w:rsidRPr="00596218" w:rsidRDefault="000802C1" w:rsidP="000802C1">
      <w:pPr>
        <w:widowControl w:val="0"/>
        <w:tabs>
          <w:tab w:val="left" w:pos="709"/>
          <w:tab w:val="left" w:pos="90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5111">
        <w:rPr>
          <w:rFonts w:ascii="Times New Roman" w:hAnsi="Times New Roman"/>
          <w:sz w:val="28"/>
          <w:szCs w:val="28"/>
          <w:lang w:val="uk-UA"/>
        </w:rPr>
        <w:tab/>
      </w:r>
      <w:r w:rsidRPr="001C2C03">
        <w:rPr>
          <w:rFonts w:ascii="Times New Roman" w:hAnsi="Times New Roman"/>
          <w:sz w:val="28"/>
          <w:szCs w:val="28"/>
          <w:u w:val="single"/>
          <w:lang w:val="uk-UA"/>
        </w:rPr>
        <w:t>Перелік майна</w:t>
      </w:r>
      <w:r w:rsidRPr="001C2C03">
        <w:rPr>
          <w:rFonts w:ascii="Times New Roman" w:hAnsi="Times New Roman"/>
          <w:sz w:val="28"/>
          <w:szCs w:val="28"/>
          <w:lang w:val="uk-UA"/>
        </w:rPr>
        <w:t>: нерухоме майно, земельна ділянка та і</w:t>
      </w:r>
      <w:r w:rsidRPr="001C2C03">
        <w:rPr>
          <w:rFonts w:ascii="Times New Roman" w:hAnsi="Times New Roman"/>
          <w:bCs/>
          <w:sz w:val="28"/>
          <w:szCs w:val="28"/>
          <w:lang w:val="uk-UA"/>
        </w:rPr>
        <w:t>нше окреме індивідуально визначене майно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>інформаційного повідомлення про оголошення конкурсу з відбору суб’єкта оціночної діяльності, якого буде залучено до проведення незалежної оцінки майна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C03">
        <w:rPr>
          <w:rFonts w:ascii="Times New Roman" w:hAnsi="Times New Roman"/>
          <w:sz w:val="28"/>
          <w:lang w:val="uk-UA"/>
        </w:rPr>
        <w:t>що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обліковується на балансі </w:t>
      </w:r>
      <w:r>
        <w:rPr>
          <w:rFonts w:ascii="Times New Roman" w:hAnsi="Times New Roman"/>
          <w:sz w:val="28"/>
          <w:szCs w:val="28"/>
          <w:lang w:val="uk-UA"/>
        </w:rPr>
        <w:t>комунальної установи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sz w:val="28"/>
          <w:szCs w:val="28"/>
          <w:lang w:val="uk-UA"/>
        </w:rPr>
        <w:t>Запорізька обласна клінічна лікарня</w:t>
      </w:r>
      <w:r w:rsidRPr="001C2C03">
        <w:rPr>
          <w:rFonts w:ascii="Times New Roman" w:hAnsi="Times New Roman"/>
          <w:sz w:val="28"/>
          <w:szCs w:val="28"/>
          <w:lang w:val="uk-UA"/>
        </w:rPr>
        <w:t>" Запорізької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опублікованого в газеті 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Панорама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306C">
        <w:rPr>
          <w:rFonts w:ascii="Times New Roman" w:hAnsi="Times New Roman"/>
          <w:sz w:val="28"/>
          <w:szCs w:val="28"/>
          <w:lang w:val="uk-UA"/>
        </w:rPr>
        <w:t>09.01.2020 № 2 (18940),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переможцем конкурсу визначено 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 xml:space="preserve">ПП 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>
        <w:rPr>
          <w:rFonts w:ascii="Times New Roman" w:hAnsi="Times New Roman"/>
          <w:b/>
          <w:spacing w:val="3"/>
          <w:sz w:val="28"/>
          <w:szCs w:val="28"/>
          <w:lang w:val="uk-UA"/>
        </w:rPr>
        <w:t>Оціночна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 xml:space="preserve"> фірма 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>Аналітик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>.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</w:p>
    <w:p w:rsidR="000802C1" w:rsidRPr="007F6ED3" w:rsidRDefault="000802C1" w:rsidP="000802C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b/>
          <w:sz w:val="28"/>
          <w:szCs w:val="28"/>
          <w:lang w:val="uk-UA"/>
        </w:rPr>
        <w:t>4. Відомості про об’єкт оцінки: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02C1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/>
        </w:rPr>
        <w:t>Тип об’єкта: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майно спільної власності територіальних громад, сіл, селищ, міст Запорізької області (нерухоме та рухоме (</w:t>
      </w:r>
      <w:r w:rsidRPr="007F6ED3">
        <w:rPr>
          <w:rFonts w:ascii="Times New Roman" w:hAnsi="Times New Roman"/>
          <w:bCs/>
          <w:sz w:val="28"/>
          <w:szCs w:val="28"/>
          <w:lang w:val="uk-UA"/>
        </w:rPr>
        <w:t xml:space="preserve">інше окреме </w:t>
      </w:r>
      <w:r w:rsidRPr="007F6ED3">
        <w:rPr>
          <w:rFonts w:ascii="Times New Roman" w:hAnsi="Times New Roman"/>
          <w:sz w:val="28"/>
          <w:szCs w:val="28"/>
          <w:lang w:val="uk-UA"/>
        </w:rPr>
        <w:t>індивідуально визначене).</w:t>
      </w:r>
    </w:p>
    <w:p w:rsidR="000802C1" w:rsidRPr="007F6ED3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 w:eastAsia="ar-SA"/>
        </w:rPr>
        <w:t>Місцезнаходження об’єкта:</w:t>
      </w:r>
      <w:r w:rsidRPr="007F6ED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F6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м. Запоріжжя, вул. Миру, буд. 12.              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02C1" w:rsidRDefault="000802C1" w:rsidP="000802C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6ED3">
        <w:rPr>
          <w:rFonts w:ascii="Times New Roman" w:hAnsi="Times New Roman"/>
          <w:sz w:val="28"/>
          <w:szCs w:val="28"/>
          <w:u w:val="single"/>
          <w:lang w:val="uk-UA" w:eastAsia="ar-SA"/>
        </w:rPr>
        <w:t>Балансоутримувач: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комунальний заклад</w:t>
      </w:r>
      <w:r w:rsidRPr="00F35111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7F6ED3">
        <w:rPr>
          <w:rFonts w:ascii="Times New Roman" w:hAnsi="Times New Roman"/>
          <w:sz w:val="28"/>
          <w:szCs w:val="28"/>
          <w:lang w:val="uk-UA"/>
        </w:rPr>
        <w:t>Обласний дошкільний психоневрологічний центр санаторного типу</w:t>
      </w:r>
      <w:r w:rsidRPr="00F35111">
        <w:rPr>
          <w:rFonts w:ascii="Times New Roman" w:hAnsi="Times New Roman"/>
          <w:sz w:val="28"/>
          <w:szCs w:val="28"/>
          <w:lang w:val="uk-UA"/>
        </w:rPr>
        <w:t>" Запорізької обласної ради (</w:t>
      </w:r>
      <w:smartTag w:uri="urn:schemas-microsoft-com:office:smarttags" w:element="metricconverter">
        <w:smartTagPr>
          <w:attr w:name="ProductID" w:val="69035, м"/>
        </w:smartTagPr>
        <w:r w:rsidRPr="00F35111">
          <w:rPr>
            <w:rFonts w:ascii="Times New Roman" w:hAnsi="Times New Roman"/>
            <w:sz w:val="28"/>
            <w:szCs w:val="28"/>
            <w:lang w:val="uk-UA"/>
          </w:rPr>
          <w:t>690</w:t>
        </w:r>
        <w:r w:rsidRPr="007F6ED3">
          <w:rPr>
            <w:rFonts w:ascii="Times New Roman" w:hAnsi="Times New Roman"/>
            <w:sz w:val="28"/>
            <w:szCs w:val="28"/>
            <w:lang w:val="uk-UA"/>
          </w:rPr>
          <w:t>35</w:t>
        </w:r>
        <w:r w:rsidRPr="00F35111">
          <w:rPr>
            <w:rFonts w:ascii="Times New Roman" w:hAnsi="Times New Roman"/>
            <w:sz w:val="28"/>
            <w:szCs w:val="28"/>
            <w:lang w:val="uk-UA"/>
          </w:rPr>
          <w:t xml:space="preserve">, </w:t>
        </w:r>
        <w:r w:rsidRPr="007F6ED3">
          <w:rPr>
            <w:rFonts w:ascii="Times New Roman" w:hAnsi="Times New Roman"/>
            <w:sz w:val="28"/>
            <w:szCs w:val="28"/>
            <w:lang w:val="uk-UA"/>
          </w:rPr>
          <w:t>м</w:t>
        </w:r>
      </w:smartTag>
      <w:r w:rsidRPr="007F6ED3">
        <w:rPr>
          <w:rFonts w:ascii="Times New Roman" w:hAnsi="Times New Roman"/>
          <w:sz w:val="28"/>
          <w:szCs w:val="28"/>
          <w:lang w:val="uk-UA"/>
        </w:rPr>
        <w:t>. Запоріжжя, вул. Миру, 12).</w:t>
      </w:r>
    </w:p>
    <w:p w:rsidR="000802C1" w:rsidRPr="00596218" w:rsidRDefault="000802C1" w:rsidP="000802C1">
      <w:pPr>
        <w:widowControl w:val="0"/>
        <w:tabs>
          <w:tab w:val="left" w:pos="709"/>
          <w:tab w:val="left" w:pos="90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5111">
        <w:rPr>
          <w:rFonts w:ascii="Times New Roman" w:hAnsi="Times New Roman"/>
          <w:sz w:val="28"/>
          <w:szCs w:val="28"/>
          <w:lang w:val="uk-UA"/>
        </w:rPr>
        <w:tab/>
      </w:r>
      <w:r w:rsidRPr="001C2C03">
        <w:rPr>
          <w:rFonts w:ascii="Times New Roman" w:hAnsi="Times New Roman"/>
          <w:sz w:val="28"/>
          <w:szCs w:val="28"/>
          <w:u w:val="single"/>
          <w:lang w:val="uk-UA"/>
        </w:rPr>
        <w:t>Перелік майна</w:t>
      </w:r>
      <w:r w:rsidRPr="001C2C03">
        <w:rPr>
          <w:rFonts w:ascii="Times New Roman" w:hAnsi="Times New Roman"/>
          <w:sz w:val="28"/>
          <w:szCs w:val="28"/>
          <w:lang w:val="uk-UA"/>
        </w:rPr>
        <w:t>: нерухоме майно, земельна ділянка та і</w:t>
      </w:r>
      <w:r w:rsidRPr="001C2C03">
        <w:rPr>
          <w:rFonts w:ascii="Times New Roman" w:hAnsi="Times New Roman"/>
          <w:bCs/>
          <w:sz w:val="28"/>
          <w:szCs w:val="28"/>
          <w:lang w:val="uk-UA"/>
        </w:rPr>
        <w:t>нше окреме індивідуально визначене майно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>інформаційного повідомлення про оголошення конкурсу з відбору суб’єкта оціночної діяльності, якого буде залучено до проведення незалежної оцінки майна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C03">
        <w:rPr>
          <w:rFonts w:ascii="Times New Roman" w:hAnsi="Times New Roman"/>
          <w:sz w:val="28"/>
          <w:lang w:val="uk-UA"/>
        </w:rPr>
        <w:t>що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обліковується на балансі </w:t>
      </w:r>
      <w:r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6ED3">
        <w:rPr>
          <w:rFonts w:ascii="Times New Roman" w:hAnsi="Times New Roman"/>
          <w:sz w:val="28"/>
          <w:szCs w:val="28"/>
          <w:lang w:val="uk-UA"/>
        </w:rPr>
        <w:t>Обласний дошкільний психоневрологічний центр санаторного типу</w:t>
      </w:r>
      <w:r w:rsidRPr="00F35111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C03">
        <w:rPr>
          <w:rFonts w:ascii="Times New Roman" w:hAnsi="Times New Roman"/>
          <w:sz w:val="28"/>
          <w:szCs w:val="28"/>
          <w:lang w:val="uk-UA"/>
        </w:rPr>
        <w:t>Запорізької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опублікованого в газеті 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Панорама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09.01.2020 № 2 (18940</w:t>
      </w:r>
      <w:r w:rsidRPr="006F306C">
        <w:rPr>
          <w:rFonts w:ascii="Times New Roman" w:hAnsi="Times New Roman"/>
          <w:sz w:val="28"/>
          <w:szCs w:val="28"/>
          <w:lang w:val="uk-UA"/>
        </w:rPr>
        <w:t>),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переможцем конкурсу визначено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 xml:space="preserve">ПП 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 xml:space="preserve">Агентство 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>Оцінка і право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  <w:r w:rsidRPr="00596218">
        <w:rPr>
          <w:rFonts w:ascii="Times New Roman" w:hAnsi="Times New Roman"/>
          <w:b/>
          <w:spacing w:val="3"/>
          <w:sz w:val="28"/>
          <w:szCs w:val="28"/>
          <w:lang w:val="uk-UA"/>
        </w:rPr>
        <w:t>.</w:t>
      </w:r>
      <w:r w:rsidRPr="00596218">
        <w:rPr>
          <w:rFonts w:ascii="Times New Roman" w:hAnsi="Times New Roman"/>
          <w:b/>
          <w:sz w:val="28"/>
          <w:szCs w:val="28"/>
          <w:lang w:val="uk-UA"/>
        </w:rPr>
        <w:t>"</w:t>
      </w:r>
    </w:p>
    <w:p w:rsidR="00B4475B" w:rsidRDefault="00B4475B" w:rsidP="000802C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589" w:rsidRPr="00B4475B" w:rsidRDefault="00E51589">
      <w:pPr>
        <w:rPr>
          <w:lang w:val="uk-UA"/>
        </w:rPr>
      </w:pPr>
    </w:p>
    <w:sectPr w:rsidR="00E51589" w:rsidRPr="00B4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7E"/>
    <w:rsid w:val="000802C1"/>
    <w:rsid w:val="0026365A"/>
    <w:rsid w:val="0084057E"/>
    <w:rsid w:val="00B4475B"/>
    <w:rsid w:val="00E5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34A1EA"/>
  <w15:chartTrackingRefBased/>
  <w15:docId w15:val="{5965C73A-2970-4D16-B071-A17C66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">
    <w:name w:val="Font Style8"/>
    <w:rsid w:val="00B4475B"/>
    <w:rPr>
      <w:rFonts w:ascii="Arial" w:hAnsi="Arial" w:cs="Arial" w:hint="default"/>
      <w:sz w:val="28"/>
    </w:rPr>
  </w:style>
  <w:style w:type="paragraph" w:styleId="2">
    <w:name w:val="Body Text Indent 2"/>
    <w:basedOn w:val="a"/>
    <w:link w:val="20"/>
    <w:uiPriority w:val="99"/>
    <w:rsid w:val="000802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02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</dc:creator>
  <cp:keywords/>
  <dc:description/>
  <cp:lastModifiedBy>Belan</cp:lastModifiedBy>
  <cp:revision>5</cp:revision>
  <dcterms:created xsi:type="dcterms:W3CDTF">2019-11-20T07:03:00Z</dcterms:created>
  <dcterms:modified xsi:type="dcterms:W3CDTF">2020-01-21T05:52:00Z</dcterms:modified>
</cp:coreProperties>
</file>